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1" w:rsidRPr="00F81981" w:rsidRDefault="00F81981" w:rsidP="00F8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F81981" w:rsidRDefault="00F81981" w:rsidP="00F8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Т.Ф.Тарасова  учитель истории </w:t>
      </w:r>
    </w:p>
    <w:p w:rsidR="00F81981" w:rsidRDefault="00F81981" w:rsidP="00F8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F81981" w:rsidRDefault="00F81981" w:rsidP="00F8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Березовская СОШ</w:t>
      </w:r>
    </w:p>
    <w:p w:rsidR="00F81981" w:rsidRPr="00F81981" w:rsidRDefault="00F81981" w:rsidP="00F8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81981" w:rsidRPr="00F81981" w:rsidRDefault="00F81981" w:rsidP="00F8198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Тема:</w:t>
      </w:r>
      <w:r w:rsidRPr="00F81981">
        <w:rPr>
          <w:rFonts w:ascii="Times New Roman" w:hAnsi="Times New Roman" w:cs="Times New Roman"/>
          <w:sz w:val="28"/>
          <w:szCs w:val="28"/>
        </w:rPr>
        <w:t xml:space="preserve"> «</w:t>
      </w:r>
      <w:r w:rsidRPr="00F81981">
        <w:rPr>
          <w:rFonts w:ascii="Times New Roman" w:hAnsi="Times New Roman" w:cs="Times New Roman"/>
          <w:b/>
          <w:bCs/>
          <w:sz w:val="28"/>
          <w:szCs w:val="28"/>
        </w:rPr>
        <w:t>Применение технологии развития критического мышления в учебном процессе</w:t>
      </w:r>
      <w:r w:rsidRPr="00F81981">
        <w:rPr>
          <w:rFonts w:ascii="Times New Roman" w:hAnsi="Times New Roman" w:cs="Times New Roman"/>
          <w:sz w:val="28"/>
          <w:szCs w:val="28"/>
        </w:rPr>
        <w:t>»</w:t>
      </w:r>
    </w:p>
    <w:p w:rsidR="00F81981" w:rsidRPr="00F81981" w:rsidRDefault="00F81981" w:rsidP="00F81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Цель:</w:t>
      </w:r>
      <w:r w:rsidRPr="00F81981">
        <w:rPr>
          <w:rFonts w:ascii="Times New Roman" w:hAnsi="Times New Roman" w:cs="Times New Roman"/>
          <w:sz w:val="28"/>
          <w:szCs w:val="28"/>
        </w:rPr>
        <w:t xml:space="preserve"> организовать деятельность по практическому овладению   приемами ТРКМ</w:t>
      </w:r>
    </w:p>
    <w:p w:rsidR="00F81981" w:rsidRPr="00F81981" w:rsidRDefault="00F81981" w:rsidP="00F81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F81981">
        <w:rPr>
          <w:rFonts w:ascii="Times New Roman" w:hAnsi="Times New Roman" w:cs="Times New Roman"/>
          <w:sz w:val="28"/>
          <w:szCs w:val="28"/>
        </w:rPr>
        <w:t>Руководствуясь новыми государственными документами, на сегодняшний день в качестве важнейшей задачи основного среднего образования выделяется формирование универсальных (</w:t>
      </w:r>
      <w:proofErr w:type="spellStart"/>
      <w:r w:rsidRPr="00F819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81981">
        <w:rPr>
          <w:rFonts w:ascii="Times New Roman" w:hAnsi="Times New Roman" w:cs="Times New Roman"/>
          <w:sz w:val="28"/>
          <w:szCs w:val="28"/>
        </w:rPr>
        <w:t>) учебных действий обеспечивающих обучающимся умение учиться, способность к самостоятельной работе, а, следовательно, и способность к саморазвитию и самосовершенствованию. В современном образовании большой вес приобретают универсальные способы действия, поэтому главное требование нового стандарта- это требование к формированию УУД. Одной из образовательных технологий, которая отвечает этим требованиям,  является технология развития критического мышления. На сегодняшнем мастер-классе я покажу приемы, через которые формируются УУД, которые я взяла из образовательной программы школы( УУД на слайде)</w:t>
      </w:r>
    </w:p>
    <w:p w:rsidR="00F81981" w:rsidRPr="00F81981" w:rsidRDefault="00F81981" w:rsidP="00F81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F81981" w:rsidRPr="00F81981" w:rsidRDefault="00F81981" w:rsidP="00F819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81981" w:rsidRPr="00F81981" w:rsidRDefault="00F81981" w:rsidP="00F8198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оставлять план решения проблемы;</w:t>
      </w:r>
    </w:p>
    <w:p w:rsidR="00F81981" w:rsidRPr="00F81981" w:rsidRDefault="00F81981" w:rsidP="00F8198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F81981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81981" w:rsidRPr="00F81981" w:rsidRDefault="00F81981" w:rsidP="00F81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F81981" w:rsidRPr="00F81981" w:rsidRDefault="00F81981" w:rsidP="00F8198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F81981" w:rsidRPr="00F81981" w:rsidRDefault="00F81981" w:rsidP="00F8198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анализировать/</w:t>
      </w:r>
      <w:proofErr w:type="spellStart"/>
      <w:r w:rsidRPr="00F81981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F81981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</w:t>
      </w:r>
      <w:r>
        <w:rPr>
          <w:rFonts w:ascii="Times New Roman" w:hAnsi="Times New Roman" w:cs="Times New Roman"/>
          <w:sz w:val="28"/>
          <w:szCs w:val="28"/>
        </w:rPr>
        <w:t>риев оценки продукта/результата;</w:t>
      </w:r>
    </w:p>
    <w:p w:rsidR="00F81981" w:rsidRPr="00F81981" w:rsidRDefault="00F81981" w:rsidP="00F8198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F81981">
        <w:rPr>
          <w:sz w:val="28"/>
          <w:szCs w:val="28"/>
        </w:rPr>
        <w:t>преобразовывать текст, «переводя» его в другую модальность, интерпретировать текст</w:t>
      </w:r>
      <w:r>
        <w:rPr>
          <w:sz w:val="28"/>
          <w:szCs w:val="28"/>
        </w:rPr>
        <w:t>.</w:t>
      </w:r>
    </w:p>
    <w:p w:rsidR="00F81981" w:rsidRPr="00F81981" w:rsidRDefault="00F81981" w:rsidP="00F819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81981" w:rsidRPr="00F81981" w:rsidRDefault="00F81981" w:rsidP="00F81981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F81981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F81981" w:rsidRPr="00F81981" w:rsidRDefault="00F81981" w:rsidP="00F8198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F81981" w:rsidRPr="00F81981" w:rsidRDefault="00F81981" w:rsidP="00F8198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F81981" w:rsidRPr="00F81981" w:rsidRDefault="00F81981" w:rsidP="00F8198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81981" w:rsidRPr="00F81981" w:rsidRDefault="00F81981" w:rsidP="00F8198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81981" w:rsidRPr="00F81981" w:rsidRDefault="00F81981" w:rsidP="00F8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981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981" w:rsidRPr="00F81981" w:rsidRDefault="00F81981" w:rsidP="00F81981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F81981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</w:t>
      </w:r>
      <w:r>
        <w:rPr>
          <w:sz w:val="28"/>
          <w:szCs w:val="28"/>
        </w:rPr>
        <w:t>;</w:t>
      </w:r>
    </w:p>
    <w:p w:rsidR="00F81981" w:rsidRPr="00F81981" w:rsidRDefault="00F81981" w:rsidP="00F8198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средств.</w:t>
      </w:r>
    </w:p>
    <w:p w:rsidR="00F81981" w:rsidRPr="00F81981" w:rsidRDefault="00F81981" w:rsidP="00F8198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Уважаемые коллеги.</w:t>
      </w:r>
    </w:p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981">
        <w:rPr>
          <w:rFonts w:ascii="Times New Roman" w:hAnsi="Times New Roman" w:cs="Times New Roman"/>
          <w:b/>
          <w:sz w:val="28"/>
          <w:szCs w:val="28"/>
        </w:rPr>
        <w:t>Я предлагаю вам сегодня побыть в непривычной для себя роли- в роли предсказателя.</w:t>
      </w:r>
    </w:p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Сделаем мы это с помощью такого приема, как «Дерево предсказаний</w:t>
      </w:r>
      <w:r w:rsidRPr="00F81981">
        <w:rPr>
          <w:rFonts w:ascii="Times New Roman" w:hAnsi="Times New Roman" w:cs="Times New Roman"/>
          <w:b/>
          <w:sz w:val="28"/>
          <w:szCs w:val="28"/>
        </w:rPr>
        <w:t>» (слайд №1)</w:t>
      </w:r>
    </w:p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>-Этот прием предполагает предвидение хода событий и прогнозирование конечного результата.</w:t>
      </w:r>
    </w:p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 xml:space="preserve">-Что на ваш взгляд даст наша встреча? С какой целью мы собрались? И что мы получим в итоге?( </w:t>
      </w:r>
      <w:r w:rsidRPr="00F81981">
        <w:rPr>
          <w:rFonts w:ascii="Times New Roman" w:hAnsi="Times New Roman" w:cs="Times New Roman"/>
          <w:b/>
          <w:sz w:val="28"/>
          <w:szCs w:val="28"/>
        </w:rPr>
        <w:t>зафиксируйте у себя в листах</w:t>
      </w:r>
      <w:r w:rsidRPr="00F81981">
        <w:rPr>
          <w:rFonts w:ascii="Times New Roman" w:hAnsi="Times New Roman" w:cs="Times New Roman"/>
          <w:sz w:val="28"/>
          <w:szCs w:val="28"/>
        </w:rPr>
        <w:t>)</w:t>
      </w:r>
    </w:p>
    <w:p w:rsidR="00384565" w:rsidRPr="00F81981" w:rsidRDefault="00F81981" w:rsidP="00F8198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981">
        <w:rPr>
          <w:rFonts w:ascii="Times New Roman" w:hAnsi="Times New Roman" w:cs="Times New Roman"/>
          <w:i/>
          <w:sz w:val="28"/>
          <w:szCs w:val="28"/>
        </w:rPr>
        <w:t>(Проговаривают вслух)</w:t>
      </w:r>
    </w:p>
    <w:p w:rsidR="00F81981" w:rsidRPr="00F81981" w:rsidRDefault="00F81981" w:rsidP="00F8198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вами текст и задание ( текст стихотворенья «У Лукоморья» )</w:t>
      </w:r>
    </w:p>
    <w:p w:rsidR="00F81981" w:rsidRPr="00F81981" w:rsidRDefault="00F81981" w:rsidP="00F81981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F81981">
        <w:rPr>
          <w:color w:val="000000" w:themeColor="text1"/>
          <w:sz w:val="28"/>
          <w:szCs w:val="28"/>
        </w:rPr>
        <w:t>Прочитать текст</w:t>
      </w:r>
    </w:p>
    <w:p w:rsidR="00F81981" w:rsidRPr="00F81981" w:rsidRDefault="00F81981" w:rsidP="00F81981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F81981">
        <w:rPr>
          <w:color w:val="000000" w:themeColor="text1"/>
          <w:sz w:val="28"/>
          <w:szCs w:val="28"/>
        </w:rPr>
        <w:t xml:space="preserve">Заполнить таблицу в соответствии с инструкциями для  двух  героев </w:t>
      </w:r>
    </w:p>
    <w:p w:rsidR="00F81981" w:rsidRPr="00F81981" w:rsidRDefault="00F81981" w:rsidP="00F81981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F81981">
        <w:rPr>
          <w:color w:val="000000" w:themeColor="text1"/>
          <w:sz w:val="28"/>
          <w:szCs w:val="28"/>
        </w:rPr>
        <w:t>Презентовать результаты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2"/>
        <w:gridCol w:w="2436"/>
        <w:gridCol w:w="2458"/>
        <w:gridCol w:w="2089"/>
      </w:tblGrid>
      <w:tr w:rsidR="00F81981" w:rsidRPr="00F81981" w:rsidTr="00F62413">
        <w:trPr>
          <w:trHeight w:val="3239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определения роли следует выяснить, кто может раскрыть заданную тему.</w:t>
            </w:r>
          </w:p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[все возможные герои, задействованные в данной теме]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Выяснение, кому может предназначаться данный текст</w:t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[ группы людей, организации, которые могут выступать целевой аудиторией для данных текстов]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жанра, формы повествования. Жанры должны быть адекватны выбранным социальным ролям и аудитории.</w:t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[определяются возможные жанры, соотносимо с социальными ролями и вероятными </w:t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читателями]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 тематики, определение, о чем будет текст, какие основные идеи будут раскрыты в нем.</w:t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[основные мысли и идеи текста]</w:t>
            </w:r>
          </w:p>
        </w:tc>
      </w:tr>
    </w:tbl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hAnsi="Times New Roman" w:cs="Times New Roman"/>
          <w:sz w:val="28"/>
          <w:szCs w:val="28"/>
        </w:rPr>
        <w:t xml:space="preserve">Сейчас вы поработали с приёмом </w:t>
      </w:r>
      <w:r w:rsidRPr="00F81981">
        <w:rPr>
          <w:rFonts w:ascii="Times New Roman" w:hAnsi="Times New Roman" w:cs="Times New Roman"/>
          <w:b/>
          <w:sz w:val="28"/>
          <w:szCs w:val="28"/>
        </w:rPr>
        <w:t>ТРКМ</w:t>
      </w:r>
      <w:r w:rsidRPr="00F81981">
        <w:rPr>
          <w:rFonts w:ascii="Times New Roman" w:hAnsi="Times New Roman" w:cs="Times New Roman"/>
          <w:sz w:val="28"/>
          <w:szCs w:val="28"/>
        </w:rPr>
        <w:t xml:space="preserve"> ( 1 стадия выбора) </w:t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РАФТ (Р(</w:t>
      </w:r>
      <w:proofErr w:type="spellStart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оль</w:t>
      </w:r>
      <w:proofErr w:type="spellEnd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) А(</w:t>
      </w:r>
      <w:proofErr w:type="spellStart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удитория</w:t>
      </w:r>
      <w:proofErr w:type="spellEnd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) Ф(</w:t>
      </w:r>
      <w:proofErr w:type="spellStart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орма</w:t>
      </w:r>
      <w:proofErr w:type="spellEnd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) Т(</w:t>
      </w:r>
      <w:proofErr w:type="spellStart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proofErr w:type="spellEnd"/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))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 xml:space="preserve"> - это педагогический прием (социально-игровое задание), направленный на создание письменных текстов определенной тематики.   Основной задачей для выполняющих это  задание  являться описание, повествование или рассуждение от имени выбранного персонажа с учетом особенностей аудитории, для которой создается текст.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>Метод является одним из инструментов освоения т.н. критического мышления. Возможна как индивидуальная, так и групповая работа (групповая работа предпочтительней). 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Метод RAFT реализуется через несколько последовательных стадий.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>0. Определяется тема текста, который планируется создать.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1. Стадия выбора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>На данной стадии заполняется приведенная ниже таблица. При групповой работе можно использовать мозговой штурм.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2"/>
        <w:gridCol w:w="2436"/>
        <w:gridCol w:w="2458"/>
        <w:gridCol w:w="2089"/>
      </w:tblGrid>
      <w:tr w:rsidR="00F81981" w:rsidRPr="00F81981" w:rsidTr="00F6241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981" w:rsidRPr="00F81981" w:rsidRDefault="00F81981" w:rsidP="00F8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</w:tr>
    </w:tbl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. Стадия сбора информации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данной стадии из различных источников с учетом особенностей ролей и аудитории собирается дополнительный тематический материал. </w:t>
      </w:r>
      <w:r w:rsidRPr="00F8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 группе, в паре выбранных параметров. </w:t>
      </w:r>
      <w:r w:rsidRPr="00F81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Задача - услышать советы, предложения, которые помогут перевоплотиться, нащупать сюжетную линию будущего текста. Какие факты, детали могли бы заинтересовать выбранного героя, о чем бы он непременно захотел бы рассказать и как.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3. Стадия рефлексии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отведенного времени создается текст, соответствующий выбранным параметрам. 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Данная стадия предполагает анализ и осмысление подобранного материала.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4. Создание текста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. Тексты должны создаваться для целевой аудитории с позиций выбранных ролей (при групповой работе роли распределяются между членами группы) и должен раскрывать выбранные идеи в заданном жанре. </w:t>
      </w:r>
      <w:r w:rsidRPr="00F8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текст записан, а отведенное время закончено, можно </w:t>
      </w:r>
      <w:r w:rsidRPr="00F81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помочь друг другу совершенствовать написанное.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5. Читка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>При групповой работе проводится читка вслух  и обсуждение созданных текстов.  Автор текста делает пометки в тексте для внесения в дальнейшем правок.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6. Правка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сделанных на предыдущей стадии заметок в созданные тексты вносятся правки. </w:t>
      </w:r>
      <w:r w:rsidRPr="00F8198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текст записан, а отведенное время закончено, можно помочь друг другу совершенствовать написанное. Автор может работать и самостоятельно, если в тексте содержится что-либо сокровенное.</w:t>
      </w:r>
    </w:p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sz w:val="28"/>
          <w:szCs w:val="28"/>
        </w:rPr>
        <w:t>Предлагаю выполнить ёще 3 стадии этого приёма</w:t>
      </w:r>
    </w:p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sz w:val="28"/>
          <w:szCs w:val="28"/>
        </w:rPr>
        <w:t>Задание перед вами( 1 роль)</w:t>
      </w:r>
    </w:p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sz w:val="28"/>
          <w:szCs w:val="28"/>
        </w:rPr>
        <w:t>Презентовать результат</w:t>
      </w:r>
    </w:p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2 Стадия сбора информации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>На данной стадии из различных источников с учетом особенностей ролей и аудитории собирается дополнительный тематический материал.</w:t>
      </w:r>
    </w:p>
    <w:p w:rsidR="00F81981" w:rsidRPr="00F81981" w:rsidRDefault="00F81981" w:rsidP="00F81981">
      <w:pPr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3.Стадия рефлексии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  <w:t>Данная стадия предполагает анализ и осмысление подобранного материала.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br/>
      </w:r>
      <w:r w:rsidRPr="00F81981">
        <w:rPr>
          <w:rFonts w:ascii="Times New Roman" w:eastAsia="Times New Roman" w:hAnsi="Times New Roman" w:cs="Times New Roman"/>
          <w:b/>
          <w:sz w:val="28"/>
          <w:szCs w:val="28"/>
        </w:rPr>
        <w:t>4. Создание текста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. Тексты должны создаваться для целевой аудитории с позиций выбранных ролей (при групповой работе роли распределяются между членами группы) и должен раскрывать выбранные идеи в заданном жанре. </w:t>
      </w:r>
    </w:p>
    <w:p w:rsidR="00F81981" w:rsidRPr="00F81981" w:rsidRDefault="00F81981" w:rsidP="00F819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sz w:val="28"/>
          <w:szCs w:val="28"/>
        </w:rPr>
        <w:t>Возвращаемся к дереву предсказаний</w:t>
      </w:r>
    </w:p>
    <w:p w:rsidR="00F81981" w:rsidRPr="00F81981" w:rsidRDefault="00F81981" w:rsidP="00F81981">
      <w:pPr>
        <w:rPr>
          <w:rFonts w:ascii="Times New Roman" w:hAnsi="Times New Roman" w:cs="Times New Roman"/>
          <w:sz w:val="28"/>
          <w:szCs w:val="28"/>
        </w:rPr>
      </w:pPr>
      <w:r w:rsidRPr="00F819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670">
        <w:rPr>
          <w:rFonts w:ascii="Times New Roman" w:eastAsia="Times New Roman" w:hAnsi="Times New Roman" w:cs="Times New Roman"/>
          <w:sz w:val="28"/>
          <w:szCs w:val="28"/>
        </w:rPr>
        <w:t>Посмотрите на ваши предсказания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, сбылись ли они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981">
        <w:rPr>
          <w:rFonts w:ascii="Times New Roman" w:eastAsia="Times New Roman" w:hAnsi="Times New Roman" w:cs="Times New Roman"/>
          <w:sz w:val="28"/>
          <w:szCs w:val="28"/>
        </w:rPr>
        <w:t>( озвучить)</w:t>
      </w:r>
    </w:p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</w:rPr>
      </w:pPr>
    </w:p>
    <w:p w:rsidR="00F81981" w:rsidRPr="00F81981" w:rsidRDefault="00F81981" w:rsidP="00F81981">
      <w:pPr>
        <w:spacing w:line="240" w:lineRule="auto"/>
        <w:rPr>
          <w:rFonts w:ascii="Times New Roman" w:hAnsi="Times New Roman" w:cs="Times New Roman"/>
        </w:rPr>
      </w:pPr>
    </w:p>
    <w:p w:rsidR="00F81981" w:rsidRDefault="00F81981" w:rsidP="00F81981">
      <w:pPr>
        <w:jc w:val="right"/>
      </w:pPr>
      <w:r>
        <w:t xml:space="preserve">                                                          </w:t>
      </w:r>
    </w:p>
    <w:p w:rsidR="00F81981" w:rsidRDefault="00F81981" w:rsidP="00F81981">
      <w:pPr>
        <w:jc w:val="right"/>
      </w:pPr>
    </w:p>
    <w:p w:rsidR="00F81981" w:rsidRDefault="00F81981" w:rsidP="00F81981">
      <w:pPr>
        <w:jc w:val="right"/>
      </w:pPr>
    </w:p>
    <w:p w:rsidR="00F81981" w:rsidRDefault="00F81981" w:rsidP="00F81981">
      <w:pPr>
        <w:jc w:val="right"/>
      </w:pPr>
    </w:p>
    <w:p w:rsidR="00F81981" w:rsidRDefault="00F81981" w:rsidP="00F81981">
      <w:pPr>
        <w:jc w:val="right"/>
      </w:pPr>
    </w:p>
    <w:p w:rsidR="00F81981" w:rsidRDefault="00F81981" w:rsidP="00F81981">
      <w:pPr>
        <w:jc w:val="right"/>
      </w:pPr>
    </w:p>
    <w:p w:rsidR="00F81981" w:rsidRDefault="00F81981" w:rsidP="00F81981">
      <w:pPr>
        <w:jc w:val="right"/>
      </w:pPr>
    </w:p>
    <w:p w:rsidR="00F81981" w:rsidRDefault="00F81981" w:rsidP="00F81981">
      <w:pPr>
        <w:jc w:val="right"/>
      </w:pPr>
    </w:p>
    <w:p w:rsidR="00F81981" w:rsidRPr="00F81981" w:rsidRDefault="00F81981" w:rsidP="00F81981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81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1</w:t>
      </w:r>
    </w:p>
    <w:p w:rsidR="00F81981" w:rsidRPr="00F81981" w:rsidRDefault="00F81981" w:rsidP="00F81981">
      <w:r w:rsidRPr="00A73515">
        <w:rPr>
          <w:sz w:val="36"/>
          <w:szCs w:val="36"/>
        </w:rPr>
        <w:t>У лукоморья дуб зелёный;</w:t>
      </w:r>
      <w:r w:rsidRPr="00A73515">
        <w:rPr>
          <w:sz w:val="36"/>
          <w:szCs w:val="36"/>
        </w:rPr>
        <w:br/>
        <w:t>Златая цепь на дубе том:</w:t>
      </w:r>
      <w:r w:rsidRPr="00A73515">
        <w:rPr>
          <w:sz w:val="36"/>
          <w:szCs w:val="36"/>
        </w:rPr>
        <w:br/>
        <w:t>И днём и ночью кот учёный</w:t>
      </w:r>
      <w:r w:rsidRPr="00A73515">
        <w:rPr>
          <w:sz w:val="36"/>
          <w:szCs w:val="36"/>
        </w:rPr>
        <w:br/>
        <w:t>Всё ходит по цепи кругом;</w:t>
      </w:r>
      <w:r w:rsidRPr="00A73515">
        <w:rPr>
          <w:sz w:val="36"/>
          <w:szCs w:val="36"/>
        </w:rPr>
        <w:br/>
        <w:t>Идёт направо — песнь заводит,</w:t>
      </w:r>
      <w:r w:rsidRPr="00A73515">
        <w:rPr>
          <w:sz w:val="36"/>
          <w:szCs w:val="36"/>
        </w:rPr>
        <w:br/>
        <w:t>Налево — сказку говорит.</w:t>
      </w:r>
      <w:r w:rsidRPr="00A73515">
        <w:rPr>
          <w:sz w:val="36"/>
          <w:szCs w:val="36"/>
        </w:rPr>
        <w:br/>
        <w:t>Там чудеса: там леший бродит,</w:t>
      </w:r>
      <w:r w:rsidRPr="00A73515">
        <w:rPr>
          <w:sz w:val="36"/>
          <w:szCs w:val="36"/>
        </w:rPr>
        <w:br/>
        <w:t>Русалка на ветвях сидит;</w:t>
      </w:r>
      <w:r w:rsidRPr="00A73515">
        <w:rPr>
          <w:sz w:val="36"/>
          <w:szCs w:val="36"/>
        </w:rPr>
        <w:br/>
        <w:t>Там на неведомых дорожках</w:t>
      </w:r>
      <w:r w:rsidRPr="00A73515">
        <w:rPr>
          <w:sz w:val="36"/>
          <w:szCs w:val="36"/>
        </w:rPr>
        <w:br/>
        <w:t>Следы невиданных зверей;</w:t>
      </w:r>
      <w:r w:rsidRPr="00A73515">
        <w:rPr>
          <w:sz w:val="36"/>
          <w:szCs w:val="36"/>
        </w:rPr>
        <w:br/>
        <w:t>Избушка там на курьих ножках</w:t>
      </w:r>
      <w:r w:rsidRPr="00A73515">
        <w:rPr>
          <w:sz w:val="36"/>
          <w:szCs w:val="36"/>
        </w:rPr>
        <w:br/>
        <w:t>Стоит без окон, без дверей;</w:t>
      </w:r>
      <w:r w:rsidRPr="00A73515">
        <w:rPr>
          <w:sz w:val="36"/>
          <w:szCs w:val="36"/>
        </w:rPr>
        <w:br/>
        <w:t>Там лес и дол видений полны;</w:t>
      </w:r>
      <w:r w:rsidRPr="00A73515">
        <w:rPr>
          <w:sz w:val="36"/>
          <w:szCs w:val="36"/>
        </w:rPr>
        <w:br/>
        <w:t>Там о заре прихлынут волны</w:t>
      </w:r>
      <w:r w:rsidRPr="00A73515">
        <w:rPr>
          <w:sz w:val="36"/>
          <w:szCs w:val="36"/>
        </w:rPr>
        <w:br/>
        <w:t>На брег песчаный и пустой,</w:t>
      </w:r>
      <w:r w:rsidRPr="00A73515">
        <w:rPr>
          <w:sz w:val="36"/>
          <w:szCs w:val="36"/>
        </w:rPr>
        <w:br/>
        <w:t>И тридцать витязей прекрасных</w:t>
      </w:r>
      <w:r w:rsidRPr="00A73515">
        <w:rPr>
          <w:sz w:val="36"/>
          <w:szCs w:val="36"/>
        </w:rPr>
        <w:br/>
        <w:t>Чредой из вод выходят ясных,</w:t>
      </w:r>
      <w:r w:rsidRPr="00A73515">
        <w:rPr>
          <w:sz w:val="36"/>
          <w:szCs w:val="36"/>
        </w:rPr>
        <w:br/>
        <w:t>И с ними дядька их морской;</w:t>
      </w:r>
      <w:r w:rsidRPr="00A73515">
        <w:rPr>
          <w:sz w:val="36"/>
          <w:szCs w:val="36"/>
        </w:rPr>
        <w:br/>
        <w:t>Там королевич мимоходом</w:t>
      </w:r>
      <w:r w:rsidRPr="00A73515">
        <w:rPr>
          <w:sz w:val="36"/>
          <w:szCs w:val="36"/>
        </w:rPr>
        <w:br/>
        <w:t>Пленяет грозного царя;</w:t>
      </w:r>
      <w:r w:rsidRPr="00A73515">
        <w:rPr>
          <w:sz w:val="36"/>
          <w:szCs w:val="36"/>
        </w:rPr>
        <w:br/>
        <w:t>Там в облаках перед народом</w:t>
      </w:r>
      <w:r w:rsidRPr="00A73515">
        <w:rPr>
          <w:sz w:val="36"/>
          <w:szCs w:val="36"/>
        </w:rPr>
        <w:br/>
        <w:t>Через леса, через моря</w:t>
      </w:r>
      <w:r w:rsidRPr="00A73515">
        <w:rPr>
          <w:sz w:val="36"/>
          <w:szCs w:val="36"/>
        </w:rPr>
        <w:br/>
        <w:t>Колдун несёт богатыря;</w:t>
      </w:r>
      <w:r w:rsidRPr="00A73515">
        <w:rPr>
          <w:sz w:val="36"/>
          <w:szCs w:val="36"/>
        </w:rPr>
        <w:br/>
        <w:t>В темнице там царевна тужит,</w:t>
      </w:r>
      <w:r w:rsidRPr="00A73515">
        <w:rPr>
          <w:sz w:val="36"/>
          <w:szCs w:val="36"/>
        </w:rPr>
        <w:br/>
        <w:t>А бурый волк ей верно служит;</w:t>
      </w:r>
      <w:r w:rsidRPr="00A73515">
        <w:rPr>
          <w:sz w:val="36"/>
          <w:szCs w:val="36"/>
        </w:rPr>
        <w:br/>
        <w:t>Там ступа с Бабою Ягой</w:t>
      </w:r>
      <w:r w:rsidRPr="00A73515">
        <w:rPr>
          <w:sz w:val="36"/>
          <w:szCs w:val="36"/>
        </w:rPr>
        <w:br/>
        <w:t>Идёт, бредёт сама собой,</w:t>
      </w:r>
      <w:r w:rsidRPr="00A73515">
        <w:rPr>
          <w:sz w:val="36"/>
          <w:szCs w:val="36"/>
        </w:rPr>
        <w:br/>
      </w:r>
      <w:r w:rsidRPr="00A73515">
        <w:rPr>
          <w:sz w:val="36"/>
          <w:szCs w:val="36"/>
        </w:rPr>
        <w:lastRenderedPageBreak/>
        <w:t xml:space="preserve">Там царь </w:t>
      </w:r>
      <w:proofErr w:type="spellStart"/>
      <w:r w:rsidRPr="00A73515">
        <w:rPr>
          <w:sz w:val="36"/>
          <w:szCs w:val="36"/>
        </w:rPr>
        <w:t>Кащей</w:t>
      </w:r>
      <w:proofErr w:type="spellEnd"/>
      <w:r w:rsidRPr="00A73515">
        <w:rPr>
          <w:sz w:val="36"/>
          <w:szCs w:val="36"/>
        </w:rPr>
        <w:t xml:space="preserve"> над</w:t>
      </w:r>
      <w:r w:rsidR="00536670">
        <w:rPr>
          <w:sz w:val="36"/>
          <w:szCs w:val="36"/>
        </w:rPr>
        <w:t xml:space="preserve"> златом чахнет;</w:t>
      </w:r>
      <w:r w:rsidR="00536670">
        <w:rPr>
          <w:sz w:val="36"/>
          <w:szCs w:val="36"/>
        </w:rPr>
        <w:br/>
        <w:t>Там русский дух,</w:t>
      </w:r>
      <w:r w:rsidRPr="00A73515">
        <w:rPr>
          <w:sz w:val="36"/>
          <w:szCs w:val="36"/>
        </w:rPr>
        <w:t xml:space="preserve"> там Русью пахнет!</w:t>
      </w:r>
      <w:r w:rsidRPr="00A73515">
        <w:rPr>
          <w:sz w:val="36"/>
          <w:szCs w:val="36"/>
        </w:rPr>
        <w:br/>
        <w:t>И там я был, и мёд я пил;</w:t>
      </w:r>
      <w:r w:rsidRPr="00A73515">
        <w:rPr>
          <w:sz w:val="36"/>
          <w:szCs w:val="36"/>
        </w:rPr>
        <w:br/>
        <w:t>У моря в</w:t>
      </w:r>
      <w:r w:rsidR="00536670">
        <w:rPr>
          <w:sz w:val="36"/>
          <w:szCs w:val="36"/>
        </w:rPr>
        <w:t>идел дуб зелёный;</w:t>
      </w:r>
      <w:r w:rsidR="00536670">
        <w:rPr>
          <w:sz w:val="36"/>
          <w:szCs w:val="36"/>
        </w:rPr>
        <w:br/>
        <w:t>Под ним сидел</w:t>
      </w:r>
      <w:r w:rsidRPr="00A73515">
        <w:rPr>
          <w:sz w:val="36"/>
          <w:szCs w:val="36"/>
        </w:rPr>
        <w:t xml:space="preserve"> и кот учёный</w:t>
      </w:r>
      <w:r w:rsidRPr="00A73515">
        <w:rPr>
          <w:sz w:val="36"/>
          <w:szCs w:val="36"/>
        </w:rPr>
        <w:br/>
        <w:t>Свои мне сказки говорил.</w:t>
      </w:r>
    </w:p>
    <w:p w:rsidR="00F81981" w:rsidRDefault="00F81981" w:rsidP="00F81981">
      <w:pPr>
        <w:jc w:val="right"/>
      </w:pPr>
    </w:p>
    <w:sectPr w:rsidR="00F81981" w:rsidSect="0038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D03"/>
    <w:multiLevelType w:val="hybridMultilevel"/>
    <w:tmpl w:val="87B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0E8"/>
    <w:multiLevelType w:val="hybridMultilevel"/>
    <w:tmpl w:val="31AC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79BB"/>
    <w:multiLevelType w:val="hybridMultilevel"/>
    <w:tmpl w:val="87B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3E262A"/>
    <w:multiLevelType w:val="hybridMultilevel"/>
    <w:tmpl w:val="902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E0CEB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25A0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81981"/>
    <w:rsid w:val="00384565"/>
    <w:rsid w:val="00536670"/>
    <w:rsid w:val="00F8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1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8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1168</Words>
  <Characters>6658</Characters>
  <Application>Microsoft Office Word</Application>
  <DocSecurity>0</DocSecurity>
  <Lines>55</Lines>
  <Paragraphs>15</Paragraphs>
  <ScaleCrop>false</ScaleCrop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Россиянин!</cp:lastModifiedBy>
  <cp:revision>4</cp:revision>
  <dcterms:created xsi:type="dcterms:W3CDTF">2018-04-23T09:49:00Z</dcterms:created>
  <dcterms:modified xsi:type="dcterms:W3CDTF">2018-08-20T09:40:00Z</dcterms:modified>
</cp:coreProperties>
</file>