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342A" w14:textId="77777777" w:rsidR="002E60EB" w:rsidRDefault="002E60EB" w:rsidP="002E60EB">
      <w:pPr>
        <w:pStyle w:val="a5"/>
        <w:spacing w:after="240" w:line="276" w:lineRule="auto"/>
        <w:ind w:left="-993"/>
        <w:jc w:val="both"/>
        <w:rPr>
          <w:sz w:val="28"/>
          <w:szCs w:val="28"/>
          <w:lang w:bidi="he-IL"/>
        </w:rPr>
      </w:pPr>
      <w:r w:rsidRPr="002E60EB">
        <w:rPr>
          <w:b/>
          <w:sz w:val="28"/>
          <w:szCs w:val="28"/>
        </w:rPr>
        <w:drawing>
          <wp:inline distT="0" distB="0" distL="0" distR="0" wp14:anchorId="61D99A59" wp14:editId="4C263027">
            <wp:extent cx="7134225" cy="10172712"/>
            <wp:effectExtent l="0" t="0" r="0" b="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DB33CA3D-CA5A-4691-A16B-BD3651AAF7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DB33CA3D-CA5A-4691-A16B-BD3651AAF7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986" cy="1019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7386" w14:textId="77777777" w:rsidR="002E60EB" w:rsidRDefault="002E60EB" w:rsidP="002E60EB">
      <w:pPr>
        <w:pStyle w:val="a5"/>
        <w:spacing w:after="240" w:line="276" w:lineRule="auto"/>
        <w:jc w:val="both"/>
        <w:rPr>
          <w:sz w:val="28"/>
          <w:szCs w:val="28"/>
          <w:lang w:bidi="he-IL"/>
        </w:rPr>
      </w:pPr>
    </w:p>
    <w:p w14:paraId="6F573AFE" w14:textId="772A0BF3" w:rsidR="004264A4" w:rsidRDefault="004264A4" w:rsidP="002E60EB">
      <w:pPr>
        <w:pStyle w:val="a5"/>
        <w:spacing w:after="240" w:line="276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педагогических работников при приеме их на работу.</w:t>
      </w:r>
    </w:p>
    <w:p w14:paraId="007F106C" w14:textId="77777777" w:rsidR="004264A4" w:rsidRDefault="004264A4" w:rsidP="004264A4">
      <w:pPr>
        <w:pStyle w:val="a5"/>
        <w:spacing w:after="240" w:line="276" w:lineRule="auto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val="en-US" w:bidi="he-IL"/>
        </w:rPr>
        <w:t>II</w:t>
      </w:r>
      <w:r>
        <w:rPr>
          <w:b/>
          <w:sz w:val="28"/>
          <w:szCs w:val="28"/>
          <w:lang w:bidi="he-IL"/>
        </w:rPr>
        <w:t>. Доступ к информационно-телекоммуникационной сети Интернет</w:t>
      </w:r>
    </w:p>
    <w:p w14:paraId="25A5B350" w14:textId="77777777" w:rsidR="004264A4" w:rsidRPr="004264A4" w:rsidRDefault="004264A4" w:rsidP="00B03FC3">
      <w:pPr>
        <w:pStyle w:val="a5"/>
        <w:spacing w:line="276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2.1 Доступ педагогических работников к информационно-телекоммуникационной сети Интернет в школе осуществляется с персональных </w:t>
      </w:r>
    </w:p>
    <w:p w14:paraId="60DCC0C1" w14:textId="77777777" w:rsidR="00290FE7" w:rsidRPr="00AA34FA" w:rsidRDefault="00290FE7" w:rsidP="00AA34FA">
      <w:pPr>
        <w:pStyle w:val="a5"/>
        <w:spacing w:after="240" w:line="276" w:lineRule="auto"/>
        <w:jc w:val="both"/>
        <w:rPr>
          <w:sz w:val="28"/>
          <w:szCs w:val="28"/>
          <w:lang w:bidi="he-IL"/>
        </w:rPr>
      </w:pPr>
      <w:r w:rsidRPr="00AA34FA">
        <w:rPr>
          <w:sz w:val="28"/>
          <w:szCs w:val="28"/>
          <w:lang w:bidi="he-IL"/>
        </w:rPr>
        <w:t xml:space="preserve">компьютеров (ноутбуков, планшетных компьютеров и т.п.), подключенных к сети Интернет, без ограничения времени и потребленного трафика с разрешения директора школы. </w:t>
      </w:r>
    </w:p>
    <w:p w14:paraId="0FDB9667" w14:textId="77777777" w:rsidR="00290FE7" w:rsidRPr="00AA34FA" w:rsidRDefault="00290FE7" w:rsidP="00AA34FA">
      <w:pPr>
        <w:pStyle w:val="a5"/>
        <w:spacing w:after="240" w:line="276" w:lineRule="auto"/>
        <w:jc w:val="both"/>
        <w:rPr>
          <w:sz w:val="28"/>
          <w:szCs w:val="28"/>
          <w:lang w:bidi="he-IL"/>
        </w:rPr>
      </w:pPr>
      <w:r w:rsidRPr="00AA34FA">
        <w:rPr>
          <w:sz w:val="28"/>
          <w:szCs w:val="28"/>
          <w:lang w:bidi="he-IL"/>
        </w:rPr>
        <w:t xml:space="preserve">2.2. 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 </w:t>
      </w:r>
    </w:p>
    <w:p w14:paraId="7625A6F6" w14:textId="77777777" w:rsidR="00267FD9" w:rsidRPr="00AA34FA" w:rsidRDefault="00267FD9" w:rsidP="00AA34FA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AA34FA">
        <w:rPr>
          <w:b/>
          <w:bCs/>
          <w:sz w:val="28"/>
          <w:szCs w:val="28"/>
          <w:lang w:val="en-US"/>
        </w:rPr>
        <w:t>III</w:t>
      </w:r>
      <w:r w:rsidRPr="00AA34FA">
        <w:rPr>
          <w:b/>
          <w:bCs/>
          <w:sz w:val="28"/>
          <w:szCs w:val="28"/>
        </w:rPr>
        <w:t>. Доступ к базам данных</w:t>
      </w:r>
    </w:p>
    <w:p w14:paraId="1D831864" w14:textId="77777777" w:rsidR="00267FD9" w:rsidRPr="00AA34FA" w:rsidRDefault="00267FD9" w:rsidP="00AA34FA">
      <w:pPr>
        <w:pStyle w:val="a5"/>
        <w:spacing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3.1. Педагогическим работникам обеспечивается доступ к следующим электронным базам данных: </w:t>
      </w:r>
    </w:p>
    <w:p w14:paraId="494B72E5" w14:textId="77777777" w:rsidR="00267FD9" w:rsidRPr="00AA34FA" w:rsidRDefault="00267FD9" w:rsidP="00AA34FA">
      <w:pPr>
        <w:pStyle w:val="a5"/>
        <w:spacing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- профессиональные базы данных; </w:t>
      </w:r>
    </w:p>
    <w:p w14:paraId="6E83885D" w14:textId="77777777" w:rsidR="00267FD9" w:rsidRPr="00AA34FA" w:rsidRDefault="00267FD9" w:rsidP="00AA34FA">
      <w:pPr>
        <w:pStyle w:val="a5"/>
        <w:spacing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- информационные справочные системы; </w:t>
      </w:r>
    </w:p>
    <w:p w14:paraId="47135B6F" w14:textId="77777777" w:rsidR="00AA34FA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- поисковые системы. </w:t>
      </w:r>
    </w:p>
    <w:p w14:paraId="4CA790B5" w14:textId="77777777" w:rsidR="00AA34FA" w:rsidRPr="00AA34FA" w:rsidRDefault="00AA34FA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A34FA">
        <w:rPr>
          <w:sz w:val="28"/>
          <w:szCs w:val="28"/>
        </w:rPr>
        <w:t xml:space="preserve"> Доступ к электронным базам данных осуществляется на условиях, указанных в договорах, заключенных школой с правообладателем электронных ресурсов (внешние базы данных). </w:t>
      </w:r>
    </w:p>
    <w:p w14:paraId="5367525C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3.4. Педагогические работники имеют доступ к электронным ресурсам научной библиотеки СФУ. </w:t>
      </w:r>
    </w:p>
    <w:p w14:paraId="3DCF6EC3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3.5. Доступ к базе данных КИАСУО имеют педагогические работники, ответственные за внесение в нее данных и изменение данных, относящихся к участникам образовательного процесса и школы, назначенные приказом директора школы. </w:t>
      </w:r>
    </w:p>
    <w:p w14:paraId="59D8F26D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>3.</w:t>
      </w:r>
      <w:r w:rsidR="00B03FC3">
        <w:rPr>
          <w:sz w:val="28"/>
          <w:szCs w:val="28"/>
        </w:rPr>
        <w:t>6</w:t>
      </w:r>
      <w:r w:rsidRPr="00AA34FA">
        <w:rPr>
          <w:sz w:val="28"/>
          <w:szCs w:val="28"/>
        </w:rPr>
        <w:t xml:space="preserve">. В зависимости от условий, определенных в договорах и лицензионных соглашениях с правообладателями информационных ресурсов, работа с электронными документами и изданиями возможна. </w:t>
      </w:r>
    </w:p>
    <w:p w14:paraId="72D9134A" w14:textId="77777777" w:rsidR="00267FD9" w:rsidRPr="00AA34FA" w:rsidRDefault="00267FD9" w:rsidP="00AA34FA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AA34FA">
        <w:rPr>
          <w:b/>
          <w:bCs/>
          <w:sz w:val="28"/>
          <w:szCs w:val="28"/>
        </w:rPr>
        <w:t>IV. Доступ к учебным и методическим материалам</w:t>
      </w:r>
    </w:p>
    <w:p w14:paraId="0CC5F9F8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4.1. Учебные и методические материалы, размещаемые на официальном сайте Учреждения, находятся в открытом доступе. </w:t>
      </w:r>
    </w:p>
    <w:p w14:paraId="22134AC7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4.2. Педагогическим работникам по их запросам могут выдаваться во </w:t>
      </w:r>
      <w:r w:rsidRPr="00AA34FA">
        <w:rPr>
          <w:sz w:val="28"/>
          <w:szCs w:val="28"/>
        </w:rPr>
        <w:lastRenderedPageBreak/>
        <w:t xml:space="preserve">временное пользование учебные и методические материалы, входящие в оснащение учебных кабинетов. </w:t>
      </w:r>
    </w:p>
    <w:p w14:paraId="59288A29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4.3.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14:paraId="034926E2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4.4. Работники учебных кабинетов, на которых возложено заведование учебным кабинетом, должны оказать содействие педагогическому работнику в поиске испрашиваемого материала. </w:t>
      </w:r>
    </w:p>
    <w:p w14:paraId="2865535E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4.5. Срок, на который выдаются учебные и методические материалы, определяется работником, на которого возложено заведование учебным кабинетом. </w:t>
      </w:r>
    </w:p>
    <w:p w14:paraId="523BF785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 библиотечного фонда. </w:t>
      </w:r>
    </w:p>
    <w:p w14:paraId="619386E6" w14:textId="77777777" w:rsidR="00267FD9" w:rsidRPr="00AA34FA" w:rsidRDefault="00267FD9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4.7. Библиотекарь должен оказать содействие педагогическому работнику в поиске испрашиваемого материала. </w:t>
      </w:r>
    </w:p>
    <w:p w14:paraId="73AB20BC" w14:textId="77777777" w:rsidR="00267FD9" w:rsidRPr="00AA34FA" w:rsidRDefault="00267FD9" w:rsidP="00AA34FA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AA34FA">
        <w:rPr>
          <w:b/>
          <w:bCs/>
          <w:sz w:val="28"/>
          <w:szCs w:val="28"/>
        </w:rPr>
        <w:t>V. Доступ к материально-техническим средствам обеспечения образовательной деятельности</w:t>
      </w:r>
    </w:p>
    <w:p w14:paraId="0713BDD1" w14:textId="77777777" w:rsidR="00267FD9" w:rsidRPr="00AA34FA" w:rsidRDefault="00267FD9" w:rsidP="00AA34FA">
      <w:pPr>
        <w:pStyle w:val="a5"/>
        <w:spacing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5.1.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14:paraId="1B65B599" w14:textId="77777777" w:rsidR="00AA34FA" w:rsidRPr="00AA34FA" w:rsidRDefault="00AA34FA" w:rsidP="00AA34FA">
      <w:pPr>
        <w:pStyle w:val="a5"/>
        <w:spacing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- без ограничения к учебным кабинетам, лаборантским,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14:paraId="27F46AAD" w14:textId="77777777" w:rsidR="00AA34FA" w:rsidRPr="00AA34FA" w:rsidRDefault="00AA34FA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- к учебным кабинетам, лаборантским,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14:paraId="66AD3C3F" w14:textId="77777777" w:rsidR="00AA34FA" w:rsidRPr="00AA34FA" w:rsidRDefault="00AA34FA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по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14:paraId="1EED2F14" w14:textId="77777777" w:rsidR="00AA34FA" w:rsidRPr="00AA34FA" w:rsidRDefault="00AA34FA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lastRenderedPageBreak/>
        <w:t xml:space="preserve">5.3. Для копирования или тиражирования учебных и методических материалов педагогические работники имеют право пользоваться копировальной техникой. </w:t>
      </w:r>
    </w:p>
    <w:p w14:paraId="0C33E537" w14:textId="77777777" w:rsidR="00AA34FA" w:rsidRPr="00AA34FA" w:rsidRDefault="00AA34FA" w:rsidP="00AA34FA">
      <w:pPr>
        <w:pStyle w:val="a5"/>
        <w:tabs>
          <w:tab w:val="left" w:pos="801"/>
        </w:tabs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>5.4.  Для распечатывания учебных и методических материалов педагогические работники имеют право пользоваться принтером.</w:t>
      </w:r>
    </w:p>
    <w:p w14:paraId="3DED2561" w14:textId="77777777" w:rsidR="00AA34FA" w:rsidRPr="00AA34FA" w:rsidRDefault="00AA34FA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5.5. Накопители информации (СD-диски, </w:t>
      </w:r>
      <w:proofErr w:type="spellStart"/>
      <w:r w:rsidRPr="00AA34FA">
        <w:rPr>
          <w:sz w:val="28"/>
          <w:szCs w:val="28"/>
        </w:rPr>
        <w:t>флеш</w:t>
      </w:r>
      <w:proofErr w:type="spellEnd"/>
      <w:r w:rsidRPr="00AA34FA">
        <w:rPr>
          <w:sz w:val="28"/>
          <w:szCs w:val="28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14:paraId="4DBFCF22" w14:textId="77777777" w:rsidR="00AA34FA" w:rsidRPr="00AA34FA" w:rsidRDefault="00AA34FA" w:rsidP="00AA34FA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AA34FA">
        <w:rPr>
          <w:b/>
          <w:bCs/>
          <w:sz w:val="28"/>
          <w:szCs w:val="28"/>
        </w:rPr>
        <w:t>VI. Заключительные положения</w:t>
      </w:r>
    </w:p>
    <w:p w14:paraId="527A1D79" w14:textId="77777777" w:rsidR="00AA34FA" w:rsidRPr="00AA34FA" w:rsidRDefault="00AA34FA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6.1. Срок действия Порядка не ограничен. </w:t>
      </w:r>
    </w:p>
    <w:p w14:paraId="31C987CB" w14:textId="77777777" w:rsidR="00AA34FA" w:rsidRPr="00AA34FA" w:rsidRDefault="00AA34FA" w:rsidP="00AA34FA">
      <w:pPr>
        <w:pStyle w:val="a5"/>
        <w:spacing w:after="240" w:line="276" w:lineRule="auto"/>
        <w:jc w:val="both"/>
        <w:rPr>
          <w:sz w:val="28"/>
          <w:szCs w:val="28"/>
        </w:rPr>
      </w:pPr>
      <w:r w:rsidRPr="00AA34FA">
        <w:rPr>
          <w:sz w:val="28"/>
          <w:szCs w:val="28"/>
        </w:rPr>
        <w:t xml:space="preserve">6.2. При изменении законодательства в акт вносятся изменения и дополнения в установленном законом порядке. </w:t>
      </w:r>
    </w:p>
    <w:p w14:paraId="1B6B529C" w14:textId="77777777" w:rsidR="00290FE7" w:rsidRDefault="00290FE7"/>
    <w:sectPr w:rsidR="00290FE7" w:rsidSect="002E60EB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D6F"/>
    <w:multiLevelType w:val="multilevel"/>
    <w:tmpl w:val="7F88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CF08B2"/>
    <w:multiLevelType w:val="multilevel"/>
    <w:tmpl w:val="117AB3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E7"/>
    <w:rsid w:val="00125BC8"/>
    <w:rsid w:val="00233446"/>
    <w:rsid w:val="00267FD9"/>
    <w:rsid w:val="00290FE7"/>
    <w:rsid w:val="002B6E52"/>
    <w:rsid w:val="002D6C03"/>
    <w:rsid w:val="002E60EB"/>
    <w:rsid w:val="003204EE"/>
    <w:rsid w:val="00367E73"/>
    <w:rsid w:val="00387D68"/>
    <w:rsid w:val="004264A4"/>
    <w:rsid w:val="008F00AC"/>
    <w:rsid w:val="00A14BED"/>
    <w:rsid w:val="00AA34FA"/>
    <w:rsid w:val="00B03FC3"/>
    <w:rsid w:val="00D313BD"/>
    <w:rsid w:val="00E80EC1"/>
    <w:rsid w:val="00E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BBB2"/>
  <w15:docId w15:val="{5848D0D8-BD76-42C0-BBB2-887CC77E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МОН основной"/>
    <w:basedOn w:val="a"/>
    <w:rsid w:val="00290FE7"/>
    <w:pPr>
      <w:spacing w:line="360" w:lineRule="auto"/>
      <w:ind w:firstLine="709"/>
      <w:jc w:val="both"/>
    </w:pPr>
    <w:rPr>
      <w:sz w:val="28"/>
    </w:rPr>
  </w:style>
  <w:style w:type="paragraph" w:customStyle="1" w:styleId="a5">
    <w:name w:val="Стиль"/>
    <w:rsid w:val="0029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7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E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25B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7268-EB0F-486A-8851-97E2EA36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 Николаевна</cp:lastModifiedBy>
  <cp:revision>14</cp:revision>
  <cp:lastPrinted>2017-02-25T05:49:00Z</cp:lastPrinted>
  <dcterms:created xsi:type="dcterms:W3CDTF">2015-03-06T04:05:00Z</dcterms:created>
  <dcterms:modified xsi:type="dcterms:W3CDTF">2020-05-31T16:19:00Z</dcterms:modified>
</cp:coreProperties>
</file>