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29" w:rsidRPr="0072785B" w:rsidRDefault="0072785B" w:rsidP="0072785B">
      <w:pPr>
        <w:jc w:val="center"/>
        <w:rPr>
          <w:rFonts w:ascii="Times New Roman" w:hAnsi="Times New Roman" w:cs="Times New Roman"/>
          <w:sz w:val="28"/>
        </w:rPr>
      </w:pPr>
      <w:r w:rsidRPr="0072785B">
        <w:rPr>
          <w:rFonts w:ascii="Times New Roman" w:hAnsi="Times New Roman" w:cs="Times New Roman"/>
          <w:sz w:val="28"/>
        </w:rPr>
        <w:t xml:space="preserve">Мониторинг </w:t>
      </w:r>
      <w:proofErr w:type="spellStart"/>
      <w:r w:rsidR="000C0EAB">
        <w:rPr>
          <w:rFonts w:ascii="Times New Roman" w:hAnsi="Times New Roman" w:cs="Times New Roman"/>
          <w:sz w:val="28"/>
        </w:rPr>
        <w:t>мета</w:t>
      </w:r>
      <w:r w:rsidRPr="0072785B">
        <w:rPr>
          <w:rFonts w:ascii="Times New Roman" w:hAnsi="Times New Roman" w:cs="Times New Roman"/>
          <w:sz w:val="28"/>
        </w:rPr>
        <w:t>предметных</w:t>
      </w:r>
      <w:proofErr w:type="spellEnd"/>
      <w:r w:rsidRPr="0072785B">
        <w:rPr>
          <w:rFonts w:ascii="Times New Roman" w:hAnsi="Times New Roman" w:cs="Times New Roman"/>
          <w:sz w:val="28"/>
        </w:rPr>
        <w:t xml:space="preserve"> результатов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701"/>
        <w:gridCol w:w="1013"/>
        <w:gridCol w:w="2414"/>
        <w:gridCol w:w="1329"/>
        <w:gridCol w:w="1439"/>
        <w:gridCol w:w="1897"/>
      </w:tblGrid>
      <w:tr w:rsidR="00C466FB" w:rsidRPr="0072785B" w:rsidTr="00C466FB">
        <w:tc>
          <w:tcPr>
            <w:tcW w:w="1701" w:type="dxa"/>
            <w:vMerge w:val="restart"/>
            <w:vAlign w:val="center"/>
          </w:tcPr>
          <w:p w:rsidR="00C466FB" w:rsidRPr="0072785B" w:rsidRDefault="00C466F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85B">
              <w:rPr>
                <w:rFonts w:ascii="Times New Roman" w:hAnsi="Times New Roman" w:cs="Times New Roman"/>
                <w:sz w:val="28"/>
              </w:rPr>
              <w:t xml:space="preserve">Учебный год </w:t>
            </w:r>
          </w:p>
        </w:tc>
        <w:tc>
          <w:tcPr>
            <w:tcW w:w="1013" w:type="dxa"/>
            <w:vMerge w:val="restart"/>
            <w:vAlign w:val="center"/>
          </w:tcPr>
          <w:p w:rsidR="00C466FB" w:rsidRPr="0072785B" w:rsidRDefault="00C466F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85B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2414" w:type="dxa"/>
            <w:vMerge w:val="restart"/>
            <w:vAlign w:val="center"/>
          </w:tcPr>
          <w:p w:rsidR="00C466FB" w:rsidRPr="0072785B" w:rsidRDefault="00C466FB" w:rsidP="00C466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УУД</w:t>
            </w:r>
          </w:p>
        </w:tc>
        <w:tc>
          <w:tcPr>
            <w:tcW w:w="4665" w:type="dxa"/>
            <w:gridSpan w:val="3"/>
            <w:vAlign w:val="center"/>
          </w:tcPr>
          <w:p w:rsidR="00C466FB" w:rsidRPr="0072785B" w:rsidRDefault="00C466F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85B">
              <w:rPr>
                <w:rFonts w:ascii="Times New Roman" w:hAnsi="Times New Roman" w:cs="Times New Roman"/>
                <w:sz w:val="28"/>
              </w:rPr>
              <w:t>Уровень</w:t>
            </w:r>
          </w:p>
        </w:tc>
      </w:tr>
      <w:tr w:rsidR="00C466FB" w:rsidRPr="0072785B" w:rsidTr="00C466FB">
        <w:tc>
          <w:tcPr>
            <w:tcW w:w="1701" w:type="dxa"/>
            <w:vMerge/>
          </w:tcPr>
          <w:p w:rsidR="00C466FB" w:rsidRPr="0072785B" w:rsidRDefault="00C466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3" w:type="dxa"/>
            <w:vMerge/>
          </w:tcPr>
          <w:p w:rsidR="00C466FB" w:rsidRPr="0072785B" w:rsidRDefault="00C466F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4" w:type="dxa"/>
            <w:vMerge/>
          </w:tcPr>
          <w:p w:rsidR="00C466FB" w:rsidRPr="0072785B" w:rsidRDefault="00C466F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9" w:type="dxa"/>
            <w:vAlign w:val="center"/>
          </w:tcPr>
          <w:p w:rsidR="00C466FB" w:rsidRPr="0072785B" w:rsidRDefault="00C466F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85B">
              <w:rPr>
                <w:rFonts w:ascii="Times New Roman" w:hAnsi="Times New Roman" w:cs="Times New Roman"/>
                <w:sz w:val="28"/>
              </w:rPr>
              <w:t>низкий</w:t>
            </w:r>
          </w:p>
        </w:tc>
        <w:tc>
          <w:tcPr>
            <w:tcW w:w="1439" w:type="dxa"/>
            <w:vAlign w:val="center"/>
          </w:tcPr>
          <w:p w:rsidR="00C466FB" w:rsidRPr="0072785B" w:rsidRDefault="00C466F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85B">
              <w:rPr>
                <w:rFonts w:ascii="Times New Roman" w:hAnsi="Times New Roman" w:cs="Times New Roman"/>
                <w:sz w:val="28"/>
              </w:rPr>
              <w:t>базовый</w:t>
            </w:r>
          </w:p>
        </w:tc>
        <w:tc>
          <w:tcPr>
            <w:tcW w:w="1897" w:type="dxa"/>
            <w:vAlign w:val="center"/>
          </w:tcPr>
          <w:p w:rsidR="00C466FB" w:rsidRPr="0072785B" w:rsidRDefault="00C466F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85B">
              <w:rPr>
                <w:rFonts w:ascii="Times New Roman" w:hAnsi="Times New Roman" w:cs="Times New Roman"/>
                <w:sz w:val="28"/>
              </w:rPr>
              <w:t>повышенный</w:t>
            </w:r>
          </w:p>
        </w:tc>
      </w:tr>
      <w:tr w:rsidR="00B15AA4" w:rsidRPr="0072785B" w:rsidTr="00C466FB">
        <w:tc>
          <w:tcPr>
            <w:tcW w:w="1701" w:type="dxa"/>
            <w:vMerge w:val="restart"/>
            <w:vAlign w:val="center"/>
          </w:tcPr>
          <w:p w:rsidR="00B15AA4" w:rsidRPr="0072785B" w:rsidRDefault="00B15AA4" w:rsidP="008B27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85B">
              <w:rPr>
                <w:rFonts w:ascii="Times New Roman" w:hAnsi="Times New Roman" w:cs="Times New Roman"/>
                <w:sz w:val="28"/>
              </w:rPr>
              <w:t>201</w:t>
            </w:r>
            <w:r w:rsidR="008B27BD">
              <w:rPr>
                <w:rFonts w:ascii="Times New Roman" w:hAnsi="Times New Roman" w:cs="Times New Roman"/>
                <w:sz w:val="28"/>
              </w:rPr>
              <w:t>6</w:t>
            </w:r>
            <w:r w:rsidRPr="0072785B">
              <w:rPr>
                <w:rFonts w:ascii="Times New Roman" w:hAnsi="Times New Roman" w:cs="Times New Roman"/>
                <w:sz w:val="28"/>
              </w:rPr>
              <w:t xml:space="preserve"> – 201</w:t>
            </w:r>
            <w:r w:rsidR="008B27BD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013" w:type="dxa"/>
            <w:vMerge w:val="restart"/>
            <w:vAlign w:val="center"/>
          </w:tcPr>
          <w:p w:rsidR="00B15AA4" w:rsidRPr="0072785B" w:rsidRDefault="008B27BD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414" w:type="dxa"/>
          </w:tcPr>
          <w:p w:rsidR="00B15AA4" w:rsidRDefault="00B15AA4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регулятивные</w:t>
            </w:r>
          </w:p>
        </w:tc>
        <w:tc>
          <w:tcPr>
            <w:tcW w:w="1329" w:type="dxa"/>
            <w:vAlign w:val="center"/>
          </w:tcPr>
          <w:p w:rsidR="00B15AA4" w:rsidRPr="0072785B" w:rsidRDefault="008B27BD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28%</w:t>
            </w:r>
          </w:p>
        </w:tc>
        <w:tc>
          <w:tcPr>
            <w:tcW w:w="1439" w:type="dxa"/>
            <w:vAlign w:val="center"/>
          </w:tcPr>
          <w:p w:rsidR="00B15AA4" w:rsidRPr="0072785B" w:rsidRDefault="008B27BD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44%</w:t>
            </w:r>
          </w:p>
        </w:tc>
        <w:tc>
          <w:tcPr>
            <w:tcW w:w="1897" w:type="dxa"/>
            <w:vAlign w:val="center"/>
          </w:tcPr>
          <w:p w:rsidR="00B15AA4" w:rsidRPr="0072785B" w:rsidRDefault="008B27BD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28%</w:t>
            </w:r>
          </w:p>
        </w:tc>
      </w:tr>
      <w:tr w:rsidR="00B15AA4" w:rsidRPr="0072785B" w:rsidTr="00C466FB">
        <w:tc>
          <w:tcPr>
            <w:tcW w:w="1701" w:type="dxa"/>
            <w:vMerge/>
            <w:vAlign w:val="center"/>
          </w:tcPr>
          <w:p w:rsidR="00B15AA4" w:rsidRPr="0072785B" w:rsidRDefault="00B15AA4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3" w:type="dxa"/>
            <w:vMerge/>
            <w:vAlign w:val="center"/>
          </w:tcPr>
          <w:p w:rsidR="00B15AA4" w:rsidRPr="0072785B" w:rsidRDefault="00B15AA4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4" w:type="dxa"/>
          </w:tcPr>
          <w:p w:rsidR="00B15AA4" w:rsidRDefault="00B15AA4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познавательные</w:t>
            </w:r>
          </w:p>
        </w:tc>
        <w:tc>
          <w:tcPr>
            <w:tcW w:w="1329" w:type="dxa"/>
            <w:vAlign w:val="center"/>
          </w:tcPr>
          <w:p w:rsidR="00B15AA4" w:rsidRPr="0072785B" w:rsidRDefault="008B27BD" w:rsidP="00AC58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44%</w:t>
            </w:r>
          </w:p>
        </w:tc>
        <w:tc>
          <w:tcPr>
            <w:tcW w:w="1439" w:type="dxa"/>
            <w:vAlign w:val="center"/>
          </w:tcPr>
          <w:p w:rsidR="00B15AA4" w:rsidRPr="0072785B" w:rsidRDefault="008B27BD" w:rsidP="00AC58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44%</w:t>
            </w:r>
          </w:p>
        </w:tc>
        <w:tc>
          <w:tcPr>
            <w:tcW w:w="1897" w:type="dxa"/>
            <w:vAlign w:val="center"/>
          </w:tcPr>
          <w:p w:rsidR="00B15AA4" w:rsidRPr="0072785B" w:rsidRDefault="008B27BD" w:rsidP="00AC58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12%</w:t>
            </w:r>
          </w:p>
        </w:tc>
      </w:tr>
      <w:tr w:rsidR="008B27BD" w:rsidRPr="0072785B" w:rsidTr="00C466FB">
        <w:tc>
          <w:tcPr>
            <w:tcW w:w="1701" w:type="dxa"/>
            <w:vMerge/>
            <w:vAlign w:val="center"/>
          </w:tcPr>
          <w:p w:rsidR="008B27BD" w:rsidRPr="0072785B" w:rsidRDefault="008B27BD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3" w:type="dxa"/>
            <w:vMerge/>
            <w:vAlign w:val="center"/>
          </w:tcPr>
          <w:p w:rsidR="008B27BD" w:rsidRPr="0072785B" w:rsidRDefault="008B27BD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4" w:type="dxa"/>
          </w:tcPr>
          <w:p w:rsidR="008B27BD" w:rsidRDefault="008B27BD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коммуникативные</w:t>
            </w:r>
          </w:p>
        </w:tc>
        <w:tc>
          <w:tcPr>
            <w:tcW w:w="1329" w:type="dxa"/>
            <w:vAlign w:val="center"/>
          </w:tcPr>
          <w:p w:rsidR="008B27BD" w:rsidRPr="0072785B" w:rsidRDefault="008B27BD" w:rsidP="00F06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28%</w:t>
            </w:r>
          </w:p>
        </w:tc>
        <w:tc>
          <w:tcPr>
            <w:tcW w:w="1439" w:type="dxa"/>
            <w:vAlign w:val="center"/>
          </w:tcPr>
          <w:p w:rsidR="008B27BD" w:rsidRPr="0072785B" w:rsidRDefault="008B27BD" w:rsidP="00F06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44%</w:t>
            </w:r>
          </w:p>
        </w:tc>
        <w:tc>
          <w:tcPr>
            <w:tcW w:w="1897" w:type="dxa"/>
            <w:vAlign w:val="center"/>
          </w:tcPr>
          <w:p w:rsidR="008B27BD" w:rsidRPr="0072785B" w:rsidRDefault="008B27BD" w:rsidP="00F06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28%</w:t>
            </w:r>
          </w:p>
        </w:tc>
      </w:tr>
      <w:tr w:rsidR="00B15AA4" w:rsidRPr="0072785B" w:rsidTr="00C466FB">
        <w:tc>
          <w:tcPr>
            <w:tcW w:w="1701" w:type="dxa"/>
            <w:vMerge/>
            <w:vAlign w:val="center"/>
          </w:tcPr>
          <w:p w:rsidR="00B15AA4" w:rsidRPr="0072785B" w:rsidRDefault="00B15AA4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3" w:type="dxa"/>
            <w:vMerge/>
            <w:vAlign w:val="center"/>
          </w:tcPr>
          <w:p w:rsidR="00B15AA4" w:rsidRPr="0072785B" w:rsidRDefault="00B15AA4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4" w:type="dxa"/>
          </w:tcPr>
          <w:p w:rsidR="00B15AA4" w:rsidRDefault="00B15AA4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личностные</w:t>
            </w:r>
          </w:p>
        </w:tc>
        <w:tc>
          <w:tcPr>
            <w:tcW w:w="1329" w:type="dxa"/>
            <w:vAlign w:val="center"/>
          </w:tcPr>
          <w:p w:rsidR="00B15AA4" w:rsidRPr="0072785B" w:rsidRDefault="008B27BD" w:rsidP="00DF7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0%</w:t>
            </w:r>
          </w:p>
        </w:tc>
        <w:tc>
          <w:tcPr>
            <w:tcW w:w="1439" w:type="dxa"/>
            <w:vAlign w:val="center"/>
          </w:tcPr>
          <w:p w:rsidR="00B15AA4" w:rsidRPr="0072785B" w:rsidRDefault="008B27BD" w:rsidP="00DF7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72%</w:t>
            </w:r>
          </w:p>
        </w:tc>
        <w:tc>
          <w:tcPr>
            <w:tcW w:w="1897" w:type="dxa"/>
            <w:vAlign w:val="center"/>
          </w:tcPr>
          <w:p w:rsidR="00B15AA4" w:rsidRPr="0072785B" w:rsidRDefault="008B27BD" w:rsidP="00DF7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28%</w:t>
            </w:r>
          </w:p>
        </w:tc>
      </w:tr>
      <w:tr w:rsidR="00B15AA4" w:rsidRPr="0072785B" w:rsidTr="00C466FB">
        <w:tc>
          <w:tcPr>
            <w:tcW w:w="1701" w:type="dxa"/>
            <w:vMerge w:val="restart"/>
            <w:vAlign w:val="center"/>
          </w:tcPr>
          <w:p w:rsidR="00B15AA4" w:rsidRPr="0072785B" w:rsidRDefault="00B15AA4" w:rsidP="008B27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85B">
              <w:rPr>
                <w:rFonts w:ascii="Times New Roman" w:hAnsi="Times New Roman" w:cs="Times New Roman"/>
                <w:sz w:val="28"/>
              </w:rPr>
              <w:t>201</w:t>
            </w:r>
            <w:r w:rsidR="008B27BD">
              <w:rPr>
                <w:rFonts w:ascii="Times New Roman" w:hAnsi="Times New Roman" w:cs="Times New Roman"/>
                <w:sz w:val="28"/>
              </w:rPr>
              <w:t>7</w:t>
            </w:r>
            <w:r w:rsidRPr="0072785B">
              <w:rPr>
                <w:rFonts w:ascii="Times New Roman" w:hAnsi="Times New Roman" w:cs="Times New Roman"/>
                <w:sz w:val="28"/>
              </w:rPr>
              <w:t xml:space="preserve"> – 201</w:t>
            </w:r>
            <w:r w:rsidR="008B27BD">
              <w:rPr>
                <w:rFonts w:ascii="Times New Roman" w:hAnsi="Times New Roman" w:cs="Times New Roman"/>
                <w:sz w:val="28"/>
              </w:rPr>
              <w:t>8</w:t>
            </w:r>
            <w:r w:rsidRPr="0072785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13" w:type="dxa"/>
            <w:vMerge w:val="restart"/>
            <w:vAlign w:val="center"/>
          </w:tcPr>
          <w:p w:rsidR="00B15AA4" w:rsidRPr="0072785B" w:rsidRDefault="008B27BD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414" w:type="dxa"/>
          </w:tcPr>
          <w:p w:rsidR="00B15AA4" w:rsidRDefault="00B15AA4" w:rsidP="00AC58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регулятивные</w:t>
            </w:r>
          </w:p>
        </w:tc>
        <w:tc>
          <w:tcPr>
            <w:tcW w:w="1329" w:type="dxa"/>
            <w:vAlign w:val="center"/>
          </w:tcPr>
          <w:p w:rsidR="00B15AA4" w:rsidRPr="0072785B" w:rsidRDefault="008B27BD" w:rsidP="009A58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14%</w:t>
            </w:r>
          </w:p>
        </w:tc>
        <w:tc>
          <w:tcPr>
            <w:tcW w:w="1439" w:type="dxa"/>
            <w:vAlign w:val="center"/>
          </w:tcPr>
          <w:p w:rsidR="00B15AA4" w:rsidRPr="0072785B" w:rsidRDefault="008B27BD" w:rsidP="009A58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58%</w:t>
            </w:r>
          </w:p>
        </w:tc>
        <w:tc>
          <w:tcPr>
            <w:tcW w:w="1897" w:type="dxa"/>
            <w:vAlign w:val="center"/>
          </w:tcPr>
          <w:p w:rsidR="00B15AA4" w:rsidRPr="0072785B" w:rsidRDefault="008B27BD" w:rsidP="009A58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28%</w:t>
            </w:r>
          </w:p>
        </w:tc>
      </w:tr>
      <w:tr w:rsidR="00B15AA4" w:rsidRPr="0072785B" w:rsidTr="00C466FB">
        <w:tc>
          <w:tcPr>
            <w:tcW w:w="1701" w:type="dxa"/>
            <w:vMerge/>
            <w:vAlign w:val="center"/>
          </w:tcPr>
          <w:p w:rsidR="00B15AA4" w:rsidRPr="0072785B" w:rsidRDefault="00B15AA4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3" w:type="dxa"/>
            <w:vMerge/>
            <w:vAlign w:val="center"/>
          </w:tcPr>
          <w:p w:rsidR="00B15AA4" w:rsidRPr="0072785B" w:rsidRDefault="00B15AA4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4" w:type="dxa"/>
          </w:tcPr>
          <w:p w:rsidR="00B15AA4" w:rsidRDefault="00B15AA4" w:rsidP="00AC58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познавательные</w:t>
            </w:r>
          </w:p>
        </w:tc>
        <w:tc>
          <w:tcPr>
            <w:tcW w:w="1329" w:type="dxa"/>
            <w:vAlign w:val="center"/>
          </w:tcPr>
          <w:p w:rsidR="00B15AA4" w:rsidRPr="0072785B" w:rsidRDefault="008B27BD" w:rsidP="009A58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28%</w:t>
            </w:r>
          </w:p>
        </w:tc>
        <w:tc>
          <w:tcPr>
            <w:tcW w:w="1439" w:type="dxa"/>
            <w:vAlign w:val="center"/>
          </w:tcPr>
          <w:p w:rsidR="00B15AA4" w:rsidRPr="0072785B" w:rsidRDefault="008B27BD" w:rsidP="009A58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44%</w:t>
            </w:r>
          </w:p>
        </w:tc>
        <w:tc>
          <w:tcPr>
            <w:tcW w:w="1897" w:type="dxa"/>
            <w:vAlign w:val="center"/>
          </w:tcPr>
          <w:p w:rsidR="00B15AA4" w:rsidRPr="0072785B" w:rsidRDefault="008B27BD" w:rsidP="009A58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28%</w:t>
            </w:r>
          </w:p>
        </w:tc>
      </w:tr>
      <w:tr w:rsidR="008B27BD" w:rsidRPr="0072785B" w:rsidTr="00C466FB">
        <w:tc>
          <w:tcPr>
            <w:tcW w:w="1701" w:type="dxa"/>
            <w:vMerge/>
            <w:vAlign w:val="center"/>
          </w:tcPr>
          <w:p w:rsidR="008B27BD" w:rsidRPr="0072785B" w:rsidRDefault="008B27BD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3" w:type="dxa"/>
            <w:vMerge/>
            <w:vAlign w:val="center"/>
          </w:tcPr>
          <w:p w:rsidR="008B27BD" w:rsidRPr="0072785B" w:rsidRDefault="008B27BD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4" w:type="dxa"/>
          </w:tcPr>
          <w:p w:rsidR="008B27BD" w:rsidRDefault="008B27BD" w:rsidP="00AC58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коммуникативные</w:t>
            </w:r>
          </w:p>
        </w:tc>
        <w:tc>
          <w:tcPr>
            <w:tcW w:w="1329" w:type="dxa"/>
            <w:vAlign w:val="center"/>
          </w:tcPr>
          <w:p w:rsidR="008B27BD" w:rsidRDefault="008B27BD" w:rsidP="009A58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14%</w:t>
            </w:r>
          </w:p>
        </w:tc>
        <w:tc>
          <w:tcPr>
            <w:tcW w:w="1439" w:type="dxa"/>
            <w:vAlign w:val="center"/>
          </w:tcPr>
          <w:p w:rsidR="008B27BD" w:rsidRPr="0072785B" w:rsidRDefault="008B27BD" w:rsidP="00F06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58%</w:t>
            </w:r>
          </w:p>
        </w:tc>
        <w:tc>
          <w:tcPr>
            <w:tcW w:w="1897" w:type="dxa"/>
            <w:vAlign w:val="center"/>
          </w:tcPr>
          <w:p w:rsidR="008B27BD" w:rsidRPr="0072785B" w:rsidRDefault="008B27BD" w:rsidP="00F06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28%</w:t>
            </w:r>
          </w:p>
        </w:tc>
      </w:tr>
      <w:tr w:rsidR="00B15AA4" w:rsidRPr="0072785B" w:rsidTr="00C466FB">
        <w:tc>
          <w:tcPr>
            <w:tcW w:w="1701" w:type="dxa"/>
            <w:vMerge/>
            <w:vAlign w:val="center"/>
          </w:tcPr>
          <w:p w:rsidR="00B15AA4" w:rsidRPr="0072785B" w:rsidRDefault="00B15AA4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3" w:type="dxa"/>
            <w:vMerge/>
            <w:vAlign w:val="center"/>
          </w:tcPr>
          <w:p w:rsidR="00B15AA4" w:rsidRPr="0072785B" w:rsidRDefault="00B15AA4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4" w:type="dxa"/>
          </w:tcPr>
          <w:p w:rsidR="00B15AA4" w:rsidRDefault="00B15AA4" w:rsidP="00AC58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личностные</w:t>
            </w:r>
          </w:p>
        </w:tc>
        <w:tc>
          <w:tcPr>
            <w:tcW w:w="1329" w:type="dxa"/>
            <w:vAlign w:val="center"/>
          </w:tcPr>
          <w:p w:rsidR="00B15AA4" w:rsidRPr="0072785B" w:rsidRDefault="008B27BD" w:rsidP="00DF7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0%</w:t>
            </w:r>
          </w:p>
        </w:tc>
        <w:tc>
          <w:tcPr>
            <w:tcW w:w="1439" w:type="dxa"/>
            <w:vAlign w:val="center"/>
          </w:tcPr>
          <w:p w:rsidR="00B15AA4" w:rsidRPr="0072785B" w:rsidRDefault="008B27BD" w:rsidP="00DF7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58%</w:t>
            </w:r>
          </w:p>
        </w:tc>
        <w:tc>
          <w:tcPr>
            <w:tcW w:w="1897" w:type="dxa"/>
            <w:vAlign w:val="center"/>
          </w:tcPr>
          <w:p w:rsidR="00B15AA4" w:rsidRPr="0072785B" w:rsidRDefault="008B27BD" w:rsidP="00DF7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42%</w:t>
            </w:r>
          </w:p>
        </w:tc>
      </w:tr>
      <w:tr w:rsidR="00B15AA4" w:rsidRPr="0072785B" w:rsidTr="000405B5">
        <w:tc>
          <w:tcPr>
            <w:tcW w:w="1701" w:type="dxa"/>
            <w:vMerge w:val="restart"/>
            <w:vAlign w:val="center"/>
          </w:tcPr>
          <w:p w:rsidR="00B15AA4" w:rsidRPr="0072785B" w:rsidRDefault="00B15AA4" w:rsidP="008B27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</w:t>
            </w:r>
            <w:r w:rsidR="008B27BD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 xml:space="preserve"> – 201</w:t>
            </w:r>
            <w:r w:rsidR="008B27BD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13" w:type="dxa"/>
            <w:vMerge w:val="restart"/>
            <w:vAlign w:val="center"/>
          </w:tcPr>
          <w:p w:rsidR="00B15AA4" w:rsidRPr="0072785B" w:rsidRDefault="008B27BD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414" w:type="dxa"/>
          </w:tcPr>
          <w:p w:rsidR="00B15AA4" w:rsidRDefault="00B15AA4" w:rsidP="00AC58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регулятивные</w:t>
            </w:r>
          </w:p>
        </w:tc>
        <w:tc>
          <w:tcPr>
            <w:tcW w:w="1329" w:type="dxa"/>
            <w:vAlign w:val="center"/>
          </w:tcPr>
          <w:p w:rsidR="00B15AA4" w:rsidRPr="0072785B" w:rsidRDefault="008B27BD" w:rsidP="00074D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14%</w:t>
            </w:r>
          </w:p>
        </w:tc>
        <w:tc>
          <w:tcPr>
            <w:tcW w:w="1439" w:type="dxa"/>
            <w:vAlign w:val="center"/>
          </w:tcPr>
          <w:p w:rsidR="00B15AA4" w:rsidRPr="0072785B" w:rsidRDefault="008B27BD" w:rsidP="00074D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28%</w:t>
            </w:r>
          </w:p>
        </w:tc>
        <w:tc>
          <w:tcPr>
            <w:tcW w:w="1897" w:type="dxa"/>
            <w:vAlign w:val="center"/>
          </w:tcPr>
          <w:p w:rsidR="00B15AA4" w:rsidRPr="0072785B" w:rsidRDefault="008B27BD" w:rsidP="00074D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58%</w:t>
            </w:r>
          </w:p>
        </w:tc>
      </w:tr>
      <w:tr w:rsidR="008B27BD" w:rsidRPr="0072785B" w:rsidTr="00C466FB">
        <w:tc>
          <w:tcPr>
            <w:tcW w:w="1701" w:type="dxa"/>
            <w:vMerge/>
          </w:tcPr>
          <w:p w:rsidR="008B27BD" w:rsidRPr="0072785B" w:rsidRDefault="008B27B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3" w:type="dxa"/>
            <w:vMerge/>
            <w:vAlign w:val="center"/>
          </w:tcPr>
          <w:p w:rsidR="008B27BD" w:rsidRPr="0072785B" w:rsidRDefault="008B27BD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4" w:type="dxa"/>
          </w:tcPr>
          <w:p w:rsidR="008B27BD" w:rsidRDefault="008B27BD" w:rsidP="00AC58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познавательные</w:t>
            </w:r>
          </w:p>
        </w:tc>
        <w:tc>
          <w:tcPr>
            <w:tcW w:w="1329" w:type="dxa"/>
            <w:vAlign w:val="center"/>
          </w:tcPr>
          <w:p w:rsidR="008B27BD" w:rsidRPr="0072785B" w:rsidRDefault="008B27BD" w:rsidP="00074D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14%</w:t>
            </w:r>
          </w:p>
        </w:tc>
        <w:tc>
          <w:tcPr>
            <w:tcW w:w="1439" w:type="dxa"/>
            <w:vAlign w:val="center"/>
          </w:tcPr>
          <w:p w:rsidR="008B27BD" w:rsidRPr="0072785B" w:rsidRDefault="008B27BD" w:rsidP="00F06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28%</w:t>
            </w:r>
          </w:p>
        </w:tc>
        <w:tc>
          <w:tcPr>
            <w:tcW w:w="1897" w:type="dxa"/>
            <w:vAlign w:val="center"/>
          </w:tcPr>
          <w:p w:rsidR="008B27BD" w:rsidRPr="0072785B" w:rsidRDefault="008B27BD" w:rsidP="00F06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58%</w:t>
            </w:r>
          </w:p>
        </w:tc>
      </w:tr>
      <w:tr w:rsidR="00B15AA4" w:rsidRPr="0072785B" w:rsidTr="00C466FB">
        <w:tc>
          <w:tcPr>
            <w:tcW w:w="1701" w:type="dxa"/>
            <w:vMerge/>
          </w:tcPr>
          <w:p w:rsidR="00B15AA4" w:rsidRPr="0072785B" w:rsidRDefault="00B15AA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3" w:type="dxa"/>
            <w:vMerge/>
            <w:vAlign w:val="center"/>
          </w:tcPr>
          <w:p w:rsidR="00B15AA4" w:rsidRPr="0072785B" w:rsidRDefault="00B15AA4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4" w:type="dxa"/>
          </w:tcPr>
          <w:p w:rsidR="00B15AA4" w:rsidRDefault="00B15AA4" w:rsidP="00AC58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коммуникативные</w:t>
            </w:r>
          </w:p>
        </w:tc>
        <w:tc>
          <w:tcPr>
            <w:tcW w:w="1329" w:type="dxa"/>
            <w:vAlign w:val="center"/>
          </w:tcPr>
          <w:p w:rsidR="00B15AA4" w:rsidRDefault="008B27BD" w:rsidP="00074D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0%</w:t>
            </w:r>
          </w:p>
        </w:tc>
        <w:tc>
          <w:tcPr>
            <w:tcW w:w="1439" w:type="dxa"/>
            <w:vAlign w:val="center"/>
          </w:tcPr>
          <w:p w:rsidR="00B15AA4" w:rsidRDefault="008B27BD" w:rsidP="00074D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42%</w:t>
            </w:r>
          </w:p>
        </w:tc>
        <w:tc>
          <w:tcPr>
            <w:tcW w:w="1897" w:type="dxa"/>
            <w:vAlign w:val="center"/>
          </w:tcPr>
          <w:p w:rsidR="00B15AA4" w:rsidRDefault="008B27BD" w:rsidP="00074D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58%</w:t>
            </w:r>
          </w:p>
        </w:tc>
      </w:tr>
      <w:tr w:rsidR="00B15AA4" w:rsidRPr="0072785B" w:rsidTr="00C466FB">
        <w:tc>
          <w:tcPr>
            <w:tcW w:w="1701" w:type="dxa"/>
            <w:vMerge/>
          </w:tcPr>
          <w:p w:rsidR="00B15AA4" w:rsidRPr="0072785B" w:rsidRDefault="00B15AA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3" w:type="dxa"/>
            <w:vMerge/>
            <w:vAlign w:val="center"/>
          </w:tcPr>
          <w:p w:rsidR="00B15AA4" w:rsidRPr="0072785B" w:rsidRDefault="00B15AA4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4" w:type="dxa"/>
          </w:tcPr>
          <w:p w:rsidR="00B15AA4" w:rsidRDefault="00B15AA4" w:rsidP="00AC58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личностные</w:t>
            </w:r>
          </w:p>
        </w:tc>
        <w:tc>
          <w:tcPr>
            <w:tcW w:w="1329" w:type="dxa"/>
            <w:vAlign w:val="center"/>
          </w:tcPr>
          <w:p w:rsidR="00B15AA4" w:rsidRPr="0072785B" w:rsidRDefault="008B27BD" w:rsidP="00DF7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0%</w:t>
            </w:r>
          </w:p>
        </w:tc>
        <w:tc>
          <w:tcPr>
            <w:tcW w:w="1439" w:type="dxa"/>
            <w:vAlign w:val="center"/>
          </w:tcPr>
          <w:p w:rsidR="00B15AA4" w:rsidRPr="0072785B" w:rsidRDefault="008B27BD" w:rsidP="00DF7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28%</w:t>
            </w:r>
            <w:bookmarkStart w:id="0" w:name="_GoBack"/>
            <w:bookmarkEnd w:id="0"/>
          </w:p>
        </w:tc>
        <w:tc>
          <w:tcPr>
            <w:tcW w:w="1897" w:type="dxa"/>
            <w:vAlign w:val="center"/>
          </w:tcPr>
          <w:p w:rsidR="00B15AA4" w:rsidRPr="0072785B" w:rsidRDefault="008B27BD" w:rsidP="00DF7D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72%</w:t>
            </w:r>
          </w:p>
        </w:tc>
      </w:tr>
    </w:tbl>
    <w:p w:rsidR="0072785B" w:rsidRDefault="0072785B">
      <w:pPr>
        <w:rPr>
          <w:rFonts w:ascii="Times New Roman" w:hAnsi="Times New Roman" w:cs="Times New Roman"/>
          <w:sz w:val="28"/>
        </w:rPr>
      </w:pPr>
    </w:p>
    <w:p w:rsidR="0037071E" w:rsidRPr="0072785B" w:rsidRDefault="0037071E" w:rsidP="00613F5C">
      <w:pPr>
        <w:ind w:left="567"/>
        <w:rPr>
          <w:rFonts w:ascii="Times New Roman" w:hAnsi="Times New Roman" w:cs="Times New Roman"/>
          <w:sz w:val="28"/>
        </w:rPr>
      </w:pPr>
    </w:p>
    <w:sectPr w:rsidR="0037071E" w:rsidRPr="0072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3C"/>
    <w:rsid w:val="000405B5"/>
    <w:rsid w:val="000C0EAB"/>
    <w:rsid w:val="0037071E"/>
    <w:rsid w:val="004A7D86"/>
    <w:rsid w:val="00534429"/>
    <w:rsid w:val="005D243C"/>
    <w:rsid w:val="00613F5C"/>
    <w:rsid w:val="0072785B"/>
    <w:rsid w:val="00833E17"/>
    <w:rsid w:val="008A2F8C"/>
    <w:rsid w:val="008B27BD"/>
    <w:rsid w:val="00B15AA4"/>
    <w:rsid w:val="00C466FB"/>
    <w:rsid w:val="00E3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9</cp:revision>
  <dcterms:created xsi:type="dcterms:W3CDTF">2017-10-24T09:17:00Z</dcterms:created>
  <dcterms:modified xsi:type="dcterms:W3CDTF">2020-01-19T07:41:00Z</dcterms:modified>
</cp:coreProperties>
</file>